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5BF4" w:rsidRDefault="003051B3">
      <w:pPr>
        <w:pStyle w:val="Body2"/>
        <w:sectPr w:rsidR="002F5BF4">
          <w:headerReference w:type="default" r:id="rId7"/>
          <w:footerReference w:type="default" r:id="rId8"/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drawing>
          <wp:anchor distT="203200" distB="203200" distL="203200" distR="203200" simplePos="0" relativeHeight="251659264" behindDoc="0" locked="0" layoutInCell="1" allowOverlap="1">
            <wp:simplePos x="0" y="0"/>
            <wp:positionH relativeFrom="page">
              <wp:posOffset>731520</wp:posOffset>
            </wp:positionH>
            <wp:positionV relativeFrom="page">
              <wp:posOffset>2806700</wp:posOffset>
            </wp:positionV>
            <wp:extent cx="6083300" cy="4308287"/>
            <wp:effectExtent l="0" t="1" r="0" b="1"/>
            <wp:wrapNone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5351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t="2785" b="2785"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6083300" cy="4308287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723900</wp:posOffset>
                </wp:positionH>
                <wp:positionV relativeFrom="page">
                  <wp:posOffset>2286000</wp:posOffset>
                </wp:positionV>
                <wp:extent cx="6106668" cy="25400"/>
                <wp:effectExtent l="0" t="0" r="0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668" cy="25400"/>
                          <a:chOff x="0" y="0"/>
                          <a:chExt cx="6106667" cy="25400"/>
                        </a:xfrm>
                      </wpg:grpSpPr>
                      <wps:wsp>
                        <wps:cNvPr id="1073741828" name="Shape 1073741828"/>
                        <wps:cNvCnPr/>
                        <wps:spPr>
                          <a:xfrm>
                            <a:off x="0" y="25400"/>
                            <a:ext cx="6106668" cy="0"/>
                          </a:xfrm>
                          <a:prstGeom prst="line">
                            <a:avLst/>
                          </a:prstGeom>
                          <a:noFill/>
                          <a:ln w="9525" cap="flat">
                            <a:solidFill>
                              <a:schemeClr val="accent1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9" name="Shape 1073741829"/>
                        <wps:cNvCnPr/>
                        <wps:spPr>
                          <a:xfrm>
                            <a:off x="0" y="0"/>
                            <a:ext cx="6106668" cy="0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chemeClr val="accent1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57.0pt;margin-top:180.0pt;width:480.8pt;height:2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06668,25400">
                <w10:wrap type="none" side="bothSides" anchorx="page" anchory="page"/>
                <v:line id="_x0000_s1027" style="position:absolute;left:0;top:25400;width:6106668;height:0;">
                  <v:fill on="f"/>
    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  </v:line>
                <v:line id="_x0000_s1028" style="position:absolute;left:0;top:0;width:6106667;height:0;">
                  <v:fill on="f"/>
                  <v:stroke filltype="solid" color="#008CB4" opacity="100.0%" weight="1.0pt" dashstyle="solid" endcap="flat" miterlimit="400.0%" joinstyle="miter" linestyle="single" startarrow="none" startarrowwidth="medium" startarrowlength="medium" endarrow="none" endarrowwidth="medium" endarrowlength="medium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81792" behindDoc="0" locked="0" layoutInCell="1" allowOverlap="1">
                <wp:simplePos x="0" y="0"/>
                <wp:positionH relativeFrom="page">
                  <wp:posOffset>718820</wp:posOffset>
                </wp:positionH>
                <wp:positionV relativeFrom="page">
                  <wp:posOffset>449262</wp:posOffset>
                </wp:positionV>
                <wp:extent cx="6121908" cy="1862138"/>
                <wp:effectExtent l="0" t="0" r="0" b="0"/>
                <wp:wrapTopAndBottom distT="152400" distB="152400"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908" cy="186213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Title"/>
                              <w:rPr>
                                <w:rFonts w:ascii="Futura" w:eastAsia="Futura" w:hAnsi="Futura" w:cs="Futura"/>
                              </w:rPr>
                            </w:pPr>
                            <w:r>
                              <w:rPr>
                                <w:rFonts w:ascii="Futura" w:hAnsi="Futura"/>
                              </w:rPr>
                              <w:t>Antrim Grammar School</w:t>
                            </w:r>
                          </w:p>
                          <w:p w:rsidR="002F5BF4" w:rsidRDefault="003051B3">
                            <w:pPr>
                              <w:pStyle w:val="Subtitle"/>
                            </w:pPr>
                            <w:r>
                              <w:t>Sound Operation Manual</w:t>
                            </w:r>
                          </w:p>
                          <w:p w:rsidR="002F5BF4" w:rsidRDefault="002F5BF4">
                            <w:pPr>
                              <w:pStyle w:val="Subheading"/>
                            </w:pPr>
                          </w:p>
                          <w:p w:rsidR="002F5BF4" w:rsidRDefault="003051B3">
                            <w:pPr>
                              <w:pStyle w:val="Subheading"/>
                            </w:pPr>
                            <w:r>
                              <w:rPr>
                                <w:rFonts w:eastAsia="Arial Unicode MS" w:cs="Arial Unicode MS"/>
                                <w:lang w:val="en-US"/>
                              </w:rPr>
                              <w:t>First Edition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56.6pt;margin-top:35.4pt;width:482.0pt;height:146.6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rPr>
                          <w:rFonts w:ascii="Futura" w:cs="Futura" w:hAnsi="Futura" w:eastAsia="Futura"/>
                        </w:rPr>
                      </w:pPr>
                      <w:r>
                        <w:rPr>
                          <w:rFonts w:ascii="Futura" w:hAnsi="Futura"/>
                          <w:rtl w:val="0"/>
                          <w:lang w:val="en-US"/>
                        </w:rPr>
                        <w:t>Antrim Grammar School</w:t>
                      </w:r>
                      <w:r>
                        <w:rPr>
                          <w:rFonts w:ascii="Futura" w:cs="Futura" w:hAnsi="Futura" w:eastAsia="Futura"/>
                        </w:rPr>
                      </w:r>
                    </w:p>
                    <w:p>
                      <w:pPr>
                        <w:pStyle w:val="Subtitle"/>
                        <w:bidi w:val="0"/>
                      </w:pPr>
                      <w:r>
                        <w:rPr>
                          <w:rtl w:val="0"/>
                        </w:rPr>
                        <w:t>Sound Operation Manual</w:t>
                      </w:r>
                      <w:r/>
                    </w:p>
                    <w:p>
                      <w:pPr>
                        <w:pStyle w:val="Subheading"/>
                        <w:bidi w:val="0"/>
                      </w:pPr>
                      <w:r/>
                    </w:p>
                    <w:p>
                      <w:pPr>
                        <w:pStyle w:val="Subheading"/>
                        <w:bidi w:val="0"/>
                      </w:pPr>
                      <w:r>
                        <w:rPr>
                          <w:rFonts w:cs="Arial Unicode MS" w:eastAsia="Arial Unicode MS"/>
                          <w:rtl w:val="0"/>
                          <w:lang w:val="en-US"/>
                        </w:rPr>
                        <w:t>First Edition</w:t>
                      </w:r>
                      <w:r/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704320" behindDoc="0" locked="0" layoutInCell="1" allowOverlap="1">
                <wp:simplePos x="0" y="0"/>
                <wp:positionH relativeFrom="page">
                  <wp:posOffset>718820</wp:posOffset>
                </wp:positionH>
                <wp:positionV relativeFrom="page">
                  <wp:posOffset>7523975</wp:posOffset>
                </wp:positionV>
                <wp:extent cx="4475508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508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Pr="00C7402A" w:rsidRDefault="002F5BF4">
                            <w:pPr>
                              <w:pStyle w:val="Body2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56.6pt;margin-top:592.45pt;width:352.4pt;height:128pt;z-index:25170432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-8 21600 -8 21600 21592 0 21592 0 -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" filled="f" stroked="f" strokeweight="1pt">
                <v:stroke miterlimit="4"/>
                <v:textbox inset="4pt,4pt,4pt,4pt">
                  <w:txbxContent>
                    <w:p w:rsidR="002F5BF4" w:rsidRPr="00C7402A" w:rsidRDefault="002F5BF4">
                      <w:pPr>
                        <w:pStyle w:val="Body2"/>
                        <w:rPr>
                          <w:lang w:val="fr-FR"/>
                        </w:rPr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3910806</wp:posOffset>
            </wp:positionH>
            <wp:positionV relativeFrom="page">
              <wp:posOffset>898919</wp:posOffset>
            </wp:positionV>
            <wp:extent cx="3645789" cy="2742516"/>
            <wp:effectExtent l="0" t="0" r="0" b="0"/>
            <wp:wrapNone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d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51299" t="73109"/>
                    <a:stretch>
                      <a:fillRect/>
                    </a:stretch>
                  </pic:blipFill>
                  <pic:spPr>
                    <a:xfrm>
                      <a:off x="0" y="0"/>
                      <a:ext cx="3645789" cy="2742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33798</wp:posOffset>
                </wp:positionH>
                <wp:positionV relativeFrom="page">
                  <wp:posOffset>1013047</wp:posOffset>
                </wp:positionV>
                <wp:extent cx="3779774" cy="3770253"/>
                <wp:effectExtent l="0" t="0" r="0" b="0"/>
                <wp:wrapNone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774" cy="377025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Open all three doors and slide them into place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Turn on wall switches located behind the Amplifiers (There are 6 different extension leads, we use 4 of them and the other two are used by Journey Community Church, ensure that our 4 extension leads are the 4 plugged in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 xml:space="preserve">Turn on the extension lead located on the top of sound desk - this powers the desk, monitors and Mac Mini. 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Turn on sound desk, on switch is located on the back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Turn on the two Amplifiers (one amplifier for front speakers and one for back speakers) - It is vital that amplifiers are turned on after desk has been turned on, this is to avoid damaging the speakers.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The system is now ready to be used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2.7pt;margin-top:79.8pt;width:297.6pt;height:296.9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Open all three doors and slide them into place</w:t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Turn on wall switches located behind the Amplifiers (There are 6 different extension leads, we use 4 of them and the other two are used by Journey Community Church, ensure that our 4 extension leads are the 4 plugged in</w:t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 xml:space="preserve">Turn on the extension lead located on the top of sound desk - this powers the desk, monitors and Mac Mini. </w:t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Turn on sound desk, on switch is located on the back</w:t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Turn on the two Amplifiers (one amplifier for front speakers and one for back speakers) - It is vital that amplifiers are turned on after desk has been turned on, this is to avoid damaging the speakers.</w:t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The system is now ready to be used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554308</wp:posOffset>
                </wp:positionH>
                <wp:positionV relativeFrom="page">
                  <wp:posOffset>558800</wp:posOffset>
                </wp:positionV>
                <wp:extent cx="2588168" cy="34012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168" cy="340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Opening and Powering On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43.6pt;margin-top:44.0pt;width:203.8pt;height:26.8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Opening and Powering On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330680</wp:posOffset>
            </wp:positionH>
            <wp:positionV relativeFrom="page">
              <wp:posOffset>4783300</wp:posOffset>
            </wp:positionV>
            <wp:extent cx="3640439" cy="4125390"/>
            <wp:effectExtent l="0" t="0" r="0" b="0"/>
            <wp:wrapNone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d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51367" t="7548" b="51999"/>
                    <a:stretch>
                      <a:fillRect/>
                    </a:stretch>
                  </pic:blipFill>
                  <pic:spPr>
                    <a:xfrm>
                      <a:off x="0" y="0"/>
                      <a:ext cx="3640439" cy="4125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306672</wp:posOffset>
            </wp:positionH>
            <wp:positionV relativeFrom="page">
              <wp:posOffset>8908815</wp:posOffset>
            </wp:positionV>
            <wp:extent cx="3392545" cy="881267"/>
            <wp:effectExtent l="0" t="0" r="0" b="0"/>
            <wp:wrapNone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d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51091" t="64038" b="26636"/>
                    <a:stretch>
                      <a:fillRect/>
                    </a:stretch>
                  </pic:blipFill>
                  <pic:spPr>
                    <a:xfrm>
                      <a:off x="0" y="0"/>
                      <a:ext cx="3392545" cy="8812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3818334</wp:posOffset>
                </wp:positionH>
                <wp:positionV relativeFrom="page">
                  <wp:posOffset>439737</wp:posOffset>
                </wp:positionV>
                <wp:extent cx="1" cy="9498909"/>
                <wp:effectExtent l="0" t="0" r="0" b="0"/>
                <wp:wrapNone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" cy="9498909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chemeClr val="accent1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3" style="visibility:visible;position:absolute;margin-left:300.7pt;margin-top:34.6pt;width:0.0pt;height:747.9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3699159</wp:posOffset>
                </wp:positionH>
                <wp:positionV relativeFrom="page">
                  <wp:posOffset>4269445</wp:posOffset>
                </wp:positionV>
                <wp:extent cx="3779774" cy="2154509"/>
                <wp:effectExtent l="0" t="0" r="0" b="0"/>
                <wp:wrapNone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774" cy="215450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2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2 Lectern Microphones - Input 1 and 2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1"/>
                                <w:numId w:val="2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Aim to have their volume level between -5dB and +5dB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2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Mac mini -this input is labelled as Mac Mini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1"/>
                                <w:numId w:val="2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Volume level for Mac Mini should be adjusted on a case by case basis as videos drastically alter in volume level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2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Occasionally a second 3.5mm jack input is required, this is labelled 3.5mm Jack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291.3pt;margin-top:336.2pt;width:297.6pt;height:169.6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numPr>
                          <w:ilvl w:val="0"/>
                          <w:numId w:val="2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2 Lectern Microphones - Input 1 and 2</w:t>
                      </w:r>
                    </w:p>
                    <w:p>
                      <w:pPr>
                        <w:pStyle w:val="Body"/>
                        <w:numPr>
                          <w:ilvl w:val="1"/>
                          <w:numId w:val="2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Aim to have their volume level between -5dB and +5dB</w:t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2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Mac mini -this input is labelled as Mac Mini</w:t>
                      </w:r>
                    </w:p>
                    <w:p>
                      <w:pPr>
                        <w:pStyle w:val="Body"/>
                        <w:numPr>
                          <w:ilvl w:val="1"/>
                          <w:numId w:val="2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Volume level for Mac Mini should be adjusted on a case by case basis as videos drastically alter in volume level</w:t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2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Occasionally a second 3.5mm jack input is required, this is labelled 3.5mm Jack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3971214</wp:posOffset>
                </wp:positionH>
                <wp:positionV relativeFrom="page">
                  <wp:posOffset>3929325</wp:posOffset>
                </wp:positionV>
                <wp:extent cx="2988877" cy="340121"/>
                <wp:effectExtent l="0" t="0" r="0" b="0"/>
                <wp:wrapNone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877" cy="340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Assembly Sound Requirements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visibility:visible;position:absolute;margin-left:312.7pt;margin-top:309.4pt;width:235.3pt;height:26.8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Assembly Sound Requirements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3699159</wp:posOffset>
                </wp:positionH>
                <wp:positionV relativeFrom="page">
                  <wp:posOffset>6846058</wp:posOffset>
                </wp:positionV>
                <wp:extent cx="3779774" cy="2154509"/>
                <wp:effectExtent l="0" t="0" r="0" b="0"/>
                <wp:wrapNone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774" cy="215450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Mac mini -this input is labelled as Mac Mini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1"/>
                                <w:numId w:val="3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Volume level for Mac Mini should be adjusted on a case by case basis as songs drastically alter in volume level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3.5mm Jack labelled Mini Jack</w:t>
                            </w:r>
                          </w:p>
                          <w:p w:rsidR="002F5BF4" w:rsidRDefault="003051B3">
                            <w:pPr>
                              <w:pStyle w:val="Body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ahoma" w:hAnsi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An iPhone or iPad can be plugged in using a lightening cable - labelled iPod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291.3pt;margin-top:539.1pt;width:297.6pt;height:169.6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numPr>
                          <w:ilvl w:val="0"/>
                          <w:numId w:val="3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Mac mini -this input is labelled as Mac Mini</w:t>
                      </w:r>
                    </w:p>
                    <w:p>
                      <w:pPr>
                        <w:pStyle w:val="Body"/>
                        <w:numPr>
                          <w:ilvl w:val="1"/>
                          <w:numId w:val="3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Volume level for Mac Mini should be adjusted on a case by case basis as songs drastically alter in volume level</w:t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3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3.5mm Jack labelled Mini Jack</w:t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3"/>
                        </w:numPr>
                        <w:rPr>
                          <w:rFonts w:ascii="Tahoma" w:hAnsi="Tahoma"/>
                          <w:lang w:val="en-US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An iPhone or iPad can be plugged in using a lightening cable - labelled iPod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3965859</wp:posOffset>
                </wp:positionH>
                <wp:positionV relativeFrom="page">
                  <wp:posOffset>6423954</wp:posOffset>
                </wp:positionV>
                <wp:extent cx="2988877" cy="340121"/>
                <wp:effectExtent l="0" t="0" r="0" b="0"/>
                <wp:wrapNone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877" cy="340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P.A. Sound Requirements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312.3pt;margin-top:505.8pt;width:235.3pt;height:26.8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P.A. Sound Requirements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3971214</wp:posOffset>
                </wp:positionH>
                <wp:positionV relativeFrom="page">
                  <wp:posOffset>8483958</wp:posOffset>
                </wp:positionV>
                <wp:extent cx="2988877" cy="1454688"/>
                <wp:effectExtent l="0" t="0" r="0" b="0"/>
                <wp:wrapNone/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877" cy="145468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  <w:rPr>
                                <w:rFonts w:ascii="Tahoma" w:eastAsia="Tahoma" w:hAnsi="Tahoma" w:cs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Please see following pages for more detailed sound operation</w:t>
                            </w:r>
                          </w:p>
                          <w:p w:rsidR="002F5BF4" w:rsidRDefault="002F5BF4">
                            <w:pPr>
                              <w:pStyle w:val="Body2"/>
                              <w:rPr>
                                <w:rFonts w:ascii="Tahoma" w:eastAsia="Tahoma" w:hAnsi="Tahoma" w:cs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</w:rPr>
                            </w:pPr>
                          </w:p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For Advance Operations see Yamaha User Manual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312.7pt;margin-top:668.0pt;width:235.3pt;height:114.5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  <w:rPr>
                          <w:rFonts w:ascii="Tahoma" w:cs="Tahoma" w:hAnsi="Tahoma" w:eastAsia="Tahoma"/>
                          <w:b w:val="1"/>
                          <w:bCs w:val="1"/>
                          <w:color w:val="008cb3"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Please see following pages for more detailed sound operation</w:t>
                      </w:r>
                    </w:p>
                    <w:p>
                      <w:pPr>
                        <w:pStyle w:val="Body 2"/>
                        <w:rPr>
                          <w:rFonts w:ascii="Tahoma" w:cs="Tahoma" w:hAnsi="Tahoma" w:eastAsia="Tahoma"/>
                          <w:b w:val="1"/>
                          <w:bCs w:val="1"/>
                          <w:color w:val="008cb3"/>
                          <w:sz w:val="28"/>
                          <w:szCs w:val="28"/>
                        </w:rPr>
                      </w:pPr>
                      <w:r>
                        <w:rPr>
                          <w:rFonts w:ascii="Tahoma" w:cs="Tahoma" w:hAnsi="Tahoma" w:eastAsia="Tahoma"/>
                          <w:b w:val="1"/>
                          <w:bCs w:val="1"/>
                          <w:color w:val="008cb3"/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For Advance Operations see Yamaha User Manual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306672</wp:posOffset>
                </wp:positionH>
                <wp:positionV relativeFrom="page">
                  <wp:posOffset>4849071</wp:posOffset>
                </wp:positionV>
                <wp:extent cx="2988877" cy="340121"/>
                <wp:effectExtent l="0" t="0" r="0" b="0"/>
                <wp:wrapNone/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877" cy="3401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Getting Sound to the Speakers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24.1pt;margin-top:381.8pt;width:235.3pt;height:26.8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Getting Sound to the Speakers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884237</wp:posOffset>
            </wp:positionV>
            <wp:extent cx="6274411" cy="9017000"/>
            <wp:effectExtent l="0" t="0" r="0" b="0"/>
            <wp:wrapNone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d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11" cy="901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718820</wp:posOffset>
                </wp:positionH>
                <wp:positionV relativeFrom="page">
                  <wp:posOffset>439737</wp:posOffset>
                </wp:positionV>
                <wp:extent cx="3303816" cy="340121"/>
                <wp:effectExtent l="0" t="0" r="0" b="0"/>
                <wp:wrapNone/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816" cy="340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38"/>
                                <w:szCs w:val="38"/>
                                <w:lang w:val="en-US"/>
                              </w:rPr>
                              <w:t>Controls and Connectors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visibility:visible;position:absolute;margin-left:56.6pt;margin-top:34.6pt;width:260.1pt;height:26.8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38"/>
                          <w:szCs w:val="38"/>
                          <w:rtl w:val="0"/>
                          <w:lang w:val="en-US"/>
                        </w:rPr>
                        <w:t>Controls and Connectors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52661</wp:posOffset>
            </wp:positionH>
            <wp:positionV relativeFrom="page">
              <wp:posOffset>1174034</wp:posOffset>
            </wp:positionV>
            <wp:extent cx="7439588" cy="83453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d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588" cy="8345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718820</wp:posOffset>
                </wp:positionH>
                <wp:positionV relativeFrom="page">
                  <wp:posOffset>515739</wp:posOffset>
                </wp:positionV>
                <wp:extent cx="3303816" cy="658295"/>
                <wp:effectExtent l="0" t="0" r="0" b="0"/>
                <wp:wrapNone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816" cy="6582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38"/>
                                <w:szCs w:val="38"/>
                                <w:lang w:val="en-US"/>
                              </w:rPr>
                              <w:t>Set Up Example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1" type="#_x0000_t202" style="visibility:visible;position:absolute;margin-left:56.6pt;margin-top:40.6pt;width:260.1pt;height:51.8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38"/>
                          <w:szCs w:val="38"/>
                          <w:rtl w:val="0"/>
                          <w:lang w:val="en-US"/>
                        </w:rPr>
                        <w:t>Set Up Example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86708</wp:posOffset>
            </wp:positionH>
            <wp:positionV relativeFrom="page">
              <wp:posOffset>655172</wp:posOffset>
            </wp:positionV>
            <wp:extent cx="7469792" cy="93830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d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792" cy="9383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360933</wp:posOffset>
            </wp:positionH>
            <wp:positionV relativeFrom="page">
              <wp:posOffset>483188</wp:posOffset>
            </wp:positionV>
            <wp:extent cx="6837681" cy="9361263"/>
            <wp:effectExtent l="0" t="0" r="0" b="0"/>
            <wp:wrapNone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d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681" cy="93612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267453</wp:posOffset>
            </wp:positionH>
            <wp:positionV relativeFrom="page">
              <wp:posOffset>444500</wp:posOffset>
            </wp:positionV>
            <wp:extent cx="7009945" cy="938254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d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b="1713"/>
                    <a:stretch>
                      <a:fillRect/>
                    </a:stretch>
                  </pic:blipFill>
                  <pic:spPr>
                    <a:xfrm>
                      <a:off x="0" y="0"/>
                      <a:ext cx="7009945" cy="93825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229809</wp:posOffset>
            </wp:positionH>
            <wp:positionV relativeFrom="page">
              <wp:posOffset>444500</wp:posOffset>
            </wp:positionV>
            <wp:extent cx="7099930" cy="9356320"/>
            <wp:effectExtent l="0" t="0" r="0" b="0"/>
            <wp:wrapNone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pd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930" cy="9356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455322</wp:posOffset>
            </wp:positionH>
            <wp:positionV relativeFrom="page">
              <wp:posOffset>444500</wp:posOffset>
            </wp:positionV>
            <wp:extent cx="6648904" cy="9461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pd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904" cy="9461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439943</wp:posOffset>
            </wp:positionH>
            <wp:positionV relativeFrom="page">
              <wp:posOffset>449262</wp:posOffset>
            </wp:positionV>
            <wp:extent cx="6665024" cy="94519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pd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024" cy="9451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918999</wp:posOffset>
            </wp:positionV>
            <wp:extent cx="7355124" cy="8855402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t="7867" b="7010"/>
                    <a:stretch>
                      <a:fillRect/>
                    </a:stretch>
                  </pic:blipFill>
                  <pic:spPr>
                    <a:xfrm>
                      <a:off x="0" y="0"/>
                      <a:ext cx="7355124" cy="8855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85888" behindDoc="0" locked="0" layoutInCell="1" allowOverlap="1">
                <wp:simplePos x="0" y="0"/>
                <wp:positionH relativeFrom="page">
                  <wp:posOffset>718820</wp:posOffset>
                </wp:positionH>
                <wp:positionV relativeFrom="page">
                  <wp:posOffset>564642</wp:posOffset>
                </wp:positionV>
                <wp:extent cx="3303816" cy="658295"/>
                <wp:effectExtent l="0" t="0" r="0" b="0"/>
                <wp:wrapNone/>
                <wp:docPr id="107374185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816" cy="6582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38"/>
                                <w:szCs w:val="38"/>
                                <w:lang w:val="en-US"/>
                              </w:rPr>
                              <w:t>Using Effects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2" type="#_x0000_t202" style="visibility:visible;position:absolute;margin-left:56.6pt;margin-top:44.5pt;width:260.1pt;height:51.8pt;z-index:2516858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38"/>
                          <w:szCs w:val="38"/>
                          <w:rtl w:val="0"/>
                          <w:lang w:val="en-US"/>
                        </w:rPr>
                        <w:t>Using Effects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 w:rsidR="002F5BF4" w:rsidRDefault="003051B3">
      <w:pPr>
        <w:pStyle w:val="Body2"/>
        <w:sectPr w:rsidR="002F5BF4">
          <w:pgSz w:w="11900" w:h="16840"/>
          <w:pgMar w:top="1080" w:right="1152" w:bottom="1656" w:left="1152" w:header="720" w:footer="864" w:gutter="0"/>
          <w:cols w:space="720"/>
        </w:sectPr>
      </w:pPr>
      <w:r>
        <w:rPr>
          <w:noProof/>
        </w:rPr>
        <w:lastRenderedPageBreak/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395442</wp:posOffset>
            </wp:positionH>
            <wp:positionV relativeFrom="page">
              <wp:posOffset>385762</wp:posOffset>
            </wp:positionV>
            <wp:extent cx="6839912" cy="946159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asted-image.pd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b="2457"/>
                    <a:stretch>
                      <a:fillRect/>
                    </a:stretch>
                  </pic:blipFill>
                  <pic:spPr>
                    <a:xfrm>
                      <a:off x="0" y="0"/>
                      <a:ext cx="6839912" cy="94615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2F5BF4" w:rsidRDefault="003051B3">
      <w:pPr>
        <w:pStyle w:val="Body2"/>
      </w:pPr>
      <w:r>
        <w:rPr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87936" behindDoc="0" locked="0" layoutInCell="1" allowOverlap="1">
                <wp:simplePos x="0" y="0"/>
                <wp:positionH relativeFrom="page">
                  <wp:posOffset>2485690</wp:posOffset>
                </wp:positionH>
                <wp:positionV relativeFrom="page">
                  <wp:posOffset>439737</wp:posOffset>
                </wp:positionV>
                <wp:extent cx="2588168" cy="340121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168" cy="340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Using Radio Microphones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3" type="#_x0000_t202" style="visibility:visible;position:absolute;margin-left:195.7pt;margin-top:34.6pt;width:203.8pt;height:26.8pt;z-index:2516879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Using Radio Microphones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5206799</wp:posOffset>
            </wp:positionV>
            <wp:extent cx="3408424" cy="195381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G_5304.jpe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t="13202" b="10366"/>
                    <a:stretch>
                      <a:fillRect/>
                    </a:stretch>
                  </pic:blipFill>
                  <pic:spPr>
                    <a:xfrm>
                      <a:off x="0" y="0"/>
                      <a:ext cx="3408424" cy="1953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2422961</wp:posOffset>
            </wp:positionH>
            <wp:positionV relativeFrom="page">
              <wp:posOffset>7416610</wp:posOffset>
            </wp:positionV>
            <wp:extent cx="1704142" cy="22721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  <wp:lineTo x="21600" y="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G_5299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142" cy="22721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7416610</wp:posOffset>
            </wp:positionV>
            <wp:extent cx="1704142" cy="22721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  <wp:lineTo x="21600" y="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G_5301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142" cy="22721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1177211</wp:posOffset>
            </wp:positionH>
            <wp:positionV relativeFrom="page">
              <wp:posOffset>496168</wp:posOffset>
            </wp:positionV>
            <wp:extent cx="1796217" cy="2706570"/>
            <wp:effectExtent l="3097" t="4673" r="3097" b="4673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G_5302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5964" r="5902"/>
                    <a:stretch>
                      <a:fillRect/>
                    </a:stretch>
                  </pic:blipFill>
                  <pic:spPr>
                    <a:xfrm rot="5411885">
                      <a:off x="0" y="0"/>
                      <a:ext cx="1796217" cy="2706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3015924</wp:posOffset>
            </wp:positionV>
            <wp:extent cx="2700867" cy="20256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G_5307.jpe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867" cy="2025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4080" behindDoc="0" locked="0" layoutInCell="1" allowOverlap="1">
                <wp:simplePos x="0" y="0"/>
                <wp:positionH relativeFrom="page">
                  <wp:posOffset>3587397</wp:posOffset>
                </wp:positionH>
                <wp:positionV relativeFrom="page">
                  <wp:posOffset>1490135</wp:posOffset>
                </wp:positionV>
                <wp:extent cx="3779774" cy="718676"/>
                <wp:effectExtent l="0" t="0" r="0" b="0"/>
                <wp:wrapNone/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774" cy="71867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</w:pPr>
                            <w:r>
                              <w:rPr>
                                <w:rFonts w:ascii="Tahoma" w:hAnsi="Tahoma"/>
                              </w:rPr>
                              <w:t>Plug power supplies into extension leads with switches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4" type="#_x0000_t202" style="visibility:visible;position:absolute;margin-left:282.5pt;margin-top:117.3pt;width:297.6pt;height:56.6pt;z-index:2516940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ind w:firstLine="0"/>
                        <w:jc w:val="center"/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Plug power supplies into extension leads with switches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5104" behindDoc="0" locked="0" layoutInCell="1" allowOverlap="1">
                <wp:simplePos x="0" y="0"/>
                <wp:positionH relativeFrom="page">
                  <wp:posOffset>3587397</wp:posOffset>
                </wp:positionH>
                <wp:positionV relativeFrom="page">
                  <wp:posOffset>3507994</wp:posOffset>
                </wp:positionV>
                <wp:extent cx="3779774" cy="1041510"/>
                <wp:effectExtent l="0" t="0" r="0" b="0"/>
                <wp:wrapNone/>
                <wp:docPr id="107374186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774" cy="104151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Plug 8 core XLR lead into the receivers (Match up number on core with each radio mic)</w:t>
                            </w: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Plug power supply into receivers</w:t>
                            </w: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</w:pPr>
                            <w:r>
                              <w:rPr>
                                <w:rFonts w:ascii="Tahoma" w:hAnsi="Tahoma"/>
                              </w:rPr>
                              <w:t>Attach aerials to receivers (2 each)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5" type="#_x0000_t202" style="visibility:visible;position:absolute;margin-left:282.5pt;margin-top:276.2pt;width:297.6pt;height:82.0pt;z-index:2516951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Plug 8 core XLR lead into the receivers (Match up number on core with each radio mic)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Plug power supply into receivers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Attach aerials to receivers (2 each)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6128" behindDoc="0" locked="0" layoutInCell="1" allowOverlap="1">
                <wp:simplePos x="0" y="0"/>
                <wp:positionH relativeFrom="page">
                  <wp:posOffset>4192171</wp:posOffset>
                </wp:positionH>
                <wp:positionV relativeFrom="page">
                  <wp:posOffset>5691265</wp:posOffset>
                </wp:positionV>
                <wp:extent cx="3175000" cy="73815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73815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Turn on receivers and belt packs</w:t>
                            </w: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</w:pPr>
                            <w:r>
                              <w:rPr>
                                <w:rFonts w:ascii="Tahoma" w:hAnsi="Tahoma"/>
                              </w:rPr>
                              <w:t>Ensure each frequency on the receivers match up with the corresponding belt pack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6" type="#_x0000_t202" style="visibility:visible;position:absolute;margin-left:330.1pt;margin-top:448.1pt;width:250.0pt;height:58.1pt;z-index:2516961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Turn on receivers and belt packs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Ensure each frequency on the receivers match up with the corresponding belt pack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7152" behindDoc="0" locked="0" layoutInCell="1" allowOverlap="1">
                <wp:simplePos x="0" y="0"/>
                <wp:positionH relativeFrom="page">
                  <wp:posOffset>4192171</wp:posOffset>
                </wp:positionH>
                <wp:positionV relativeFrom="page">
                  <wp:posOffset>7478594</wp:posOffset>
                </wp:positionV>
                <wp:extent cx="3175000" cy="22102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22102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Attach headsets to belt packs</w:t>
                            </w: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There is mute button on top of each belt pack - ensure this off before using belt packs</w:t>
                            </w:r>
                          </w:p>
                          <w:p w:rsidR="002F5BF4" w:rsidRDefault="002F5BF4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</w:pPr>
                            <w:r>
                              <w:rPr>
                                <w:rFonts w:ascii="Tahoma" w:hAnsi="Tahoma"/>
                              </w:rPr>
                              <w:t>***Top tip - don’t allow actors and actresses to use mute button between acts, they always remember to put them on mute and often forget to unmute***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7" type="#_x0000_t202" style="visibility:visible;position:absolute;margin-left:330.1pt;margin-top:588.9pt;width:250.0pt;height:174.0pt;z-index:2516971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Attach headsets to belt packs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There is mute button on top of each belt pack - ensure this off before using belt packs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</w:p>
                    <w:p>
                      <w:pPr>
                        <w:pStyle w:val="Body"/>
                        <w:ind w:firstLine="0"/>
                        <w:jc w:val="center"/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***Top tip - don</w:t>
                      </w:r>
                      <w:r>
                        <w:rPr>
                          <w:rFonts w:ascii="Tahoma" w:hAnsi="Tahoma" w:hint="default"/>
                          <w:rtl w:val="0"/>
                          <w:lang w:val="en-US"/>
                        </w:rPr>
                        <w:t>’</w:t>
                      </w: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t allow actors and actresses to use mute button between acts, they always remember to put them on mute and often forget to unmute***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Arial Unicode MS" w:eastAsia="Arial Unicode MS" w:hAnsi="Arial Unicode MS" w:cs="Arial Unicode MS"/>
        </w:rPr>
        <w:br w:type="page"/>
      </w:r>
    </w:p>
    <w:p w:rsidR="002F5BF4" w:rsidRDefault="003051B3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152400" distB="152400" distL="152400" distR="152400" simplePos="0" relativeHeight="251698176" behindDoc="0" locked="0" layoutInCell="1" allowOverlap="1">
                <wp:simplePos x="0" y="0"/>
                <wp:positionH relativeFrom="page">
                  <wp:posOffset>2620388</wp:posOffset>
                </wp:positionH>
                <wp:positionV relativeFrom="page">
                  <wp:posOffset>528637</wp:posOffset>
                </wp:positionV>
                <wp:extent cx="2588168" cy="340121"/>
                <wp:effectExtent l="0" t="0" r="0" b="0"/>
                <wp:wrapTopAndBottom distT="152400" distB="152400"/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168" cy="340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Using Desk from Back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8" type="#_x0000_t202" style="visibility:visible;position:absolute;margin-left:206.3pt;margin-top:41.6pt;width:203.8pt;height:26.8pt;z-index:2516981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Using Desk from Back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152400" distB="152400" distL="152400" distR="152400" simplePos="0" relativeHeight="251699200" behindDoc="0" locked="0" layoutInCell="1" allowOverlap="1">
                <wp:simplePos x="0" y="0"/>
                <wp:positionH relativeFrom="page">
                  <wp:posOffset>595803</wp:posOffset>
                </wp:positionH>
                <wp:positionV relativeFrom="page">
                  <wp:posOffset>968505</wp:posOffset>
                </wp:positionV>
                <wp:extent cx="6637337" cy="5315038"/>
                <wp:effectExtent l="0" t="0" r="0" b="0"/>
                <wp:wrapNone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337" cy="531503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 xml:space="preserve">Use 3 tables from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</w:rPr>
                              <w:t>Dr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</w:rPr>
                              <w:t>Reidy’s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</w:rPr>
                              <w:t>, one for Mac mini, one for sound desk and one for lighting desk</w:t>
                            </w:r>
                          </w:p>
                          <w:p w:rsidR="002F5BF4" w:rsidRDefault="002F5BF4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Plug sound desk and lighting desk into the two plugs on the back wall</w:t>
                            </w: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Run 2 blue extension leads from the side of the hall; one for radio microphones and one for the Mac mini and screen.</w:t>
                            </w:r>
                          </w:p>
                          <w:p w:rsidR="002F5BF4" w:rsidRDefault="002F5BF4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There is a long VGA lead, use this for the Mac minis output</w:t>
                            </w:r>
                          </w:p>
                          <w:p w:rsidR="002F5BF4" w:rsidRDefault="002F5BF4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 xml:space="preserve">Plug DMX cable into lighting desk and swap over the DMX Cables by the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</w:rPr>
                              <w:t>demultiplexer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</w:rPr>
                              <w:t xml:space="preserve"> so that the yellow tag cable is now in use</w:t>
                            </w:r>
                          </w:p>
                          <w:p w:rsidR="002F5BF4" w:rsidRDefault="002F5BF4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Plug multicore 1-12 into the sound desk - You will not need all of them so work out how many are needed</w:t>
                            </w:r>
                          </w:p>
                          <w:p w:rsidR="002F5BF4" w:rsidRDefault="002F5BF4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 xml:space="preserve">Plug SPEAKER 1 and SPEAKER 2 from multicore into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</w:rPr>
                              <w:t>Stero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</w:rPr>
                              <w:t xml:space="preserve"> Out R and L on back of desk. Using an XLR Male to 1/4 Jack Female adapter plug in Monitor A and Monitor B in the XLR STERO Outputs on desk</w:t>
                            </w:r>
                          </w:p>
                          <w:p w:rsidR="002F5BF4" w:rsidRDefault="002F5BF4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</w:pPr>
                            <w:r>
                              <w:rPr>
                                <w:rFonts w:ascii="Tahoma" w:hAnsi="Tahoma"/>
                              </w:rPr>
                              <w:t xml:space="preserve">Beneath the Amplifiers there are 4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</w:rPr>
                              <w:t>colour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</w:rPr>
                              <w:t xml:space="preserve"> coded jack cables - plug these into the amplifiers in the place of the cables currently in the back of the amplifiers - this has now connected the desk at the back of the hall to the amplifiers 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9" type="#_x0000_t202" style="visibility:visible;position:absolute;margin-left:46.9pt;margin-top:76.3pt;width:522.6pt;height:418.5pt;z-index:2516992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Use 3 tables from Dr Reidy</w:t>
                      </w:r>
                      <w:r>
                        <w:rPr>
                          <w:rFonts w:ascii="Tahoma" w:hAnsi="Tahoma" w:hint="default"/>
                          <w:rtl w:val="0"/>
                          <w:lang w:val="en-US"/>
                        </w:rPr>
                        <w:t>’</w:t>
                      </w: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s, one for Mac mini, one for sound desk and one for lighting desk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cs="Tahoma" w:hAnsi="Tahoma" w:eastAsia="Tahoma"/>
                        </w:rPr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Plug sound desk and lighting desk into the two plugs on the back wall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Run 2 blue extension leads from the side of the hall; one for radio microphones and one for the Mac mini and screen.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cs="Tahoma" w:hAnsi="Tahoma" w:eastAsia="Tahoma"/>
                        </w:rPr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There is a long VGA lead, use this for the Mac minis output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cs="Tahoma" w:hAnsi="Tahoma" w:eastAsia="Tahoma"/>
                        </w:rPr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Plug DMX cable into lighting desk and swap over the DMX Cables by the demultiplexer so that the yellow tag cable is now in use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cs="Tahoma" w:hAnsi="Tahoma" w:eastAsia="Tahoma"/>
                        </w:rPr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Plug multicore 1-12 into the sound desk - You will not need all of them so work out how many are needed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cs="Tahoma" w:hAnsi="Tahoma" w:eastAsia="Tahoma"/>
                        </w:rPr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Plug SPEAKER 1 and SPEAKER 2 from multicore into Stero Out R and L on back of desk. Using an XLR Male to 1/4 Jack Female adapter plug in Monitor A and Monitor B in the XLR STERO Outputs on desk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cs="Tahoma" w:hAnsi="Tahoma" w:eastAsia="Tahoma"/>
                        </w:rPr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 xml:space="preserve">Beneath the Amplifiers there are 4 colour coded jack cables - plug these into the amplifiers in the place of the cables currently in the back of the amplifiers - this has now connected the desk at the back of the hall to the amplifiers 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152400" distB="152400" distL="152400" distR="152400" simplePos="0" relativeHeight="251700224" behindDoc="0" locked="0" layoutInCell="1" allowOverlap="1">
                <wp:simplePos x="0" y="0"/>
                <wp:positionH relativeFrom="page">
                  <wp:posOffset>595803</wp:posOffset>
                </wp:positionH>
                <wp:positionV relativeFrom="page">
                  <wp:posOffset>6283542</wp:posOffset>
                </wp:positionV>
                <wp:extent cx="2588168" cy="34012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168" cy="340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Concert Requirements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0" type="#_x0000_t202" style="visibility:visible;position:absolute;margin-left:46.9pt;margin-top:494.8pt;width:203.8pt;height:26.8pt;z-index:25170022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Concert Requirements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152400" distB="152400" distL="152400" distR="152400" simplePos="0" relativeHeight="251701248" behindDoc="0" locked="0" layoutInCell="1" allowOverlap="1">
                <wp:simplePos x="0" y="0"/>
                <wp:positionH relativeFrom="page">
                  <wp:posOffset>4237923</wp:posOffset>
                </wp:positionH>
                <wp:positionV relativeFrom="page">
                  <wp:posOffset>6283542</wp:posOffset>
                </wp:positionV>
                <wp:extent cx="2588168" cy="34012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168" cy="340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2"/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8CB3"/>
                                <w:sz w:val="28"/>
                                <w:szCs w:val="28"/>
                                <w:lang w:val="en-US"/>
                              </w:rPr>
                              <w:t>Musical Requirements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1" type="#_x0000_t202" style="visibility:visible;position:absolute;margin-left:333.7pt;margin-top:494.8pt;width:203.8pt;height:26.8pt;z-index:25170124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2"/>
                      </w:pPr>
                      <w:r>
                        <w:rPr>
                          <w:rFonts w:ascii="Tahoma" w:hAnsi="Tahoma"/>
                          <w:b w:val="1"/>
                          <w:bCs w:val="1"/>
                          <w:color w:val="008cb3"/>
                          <w:sz w:val="28"/>
                          <w:szCs w:val="28"/>
                          <w:rtl w:val="0"/>
                          <w:lang w:val="en-US"/>
                        </w:rPr>
                        <w:t>Musical Requirements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152400" distB="152400" distL="152400" distR="152400" simplePos="0" relativeHeight="251702272" behindDoc="0" locked="0" layoutInCell="1" allowOverlap="1">
                <wp:simplePos x="0" y="0"/>
                <wp:positionH relativeFrom="page">
                  <wp:posOffset>198310</wp:posOffset>
                </wp:positionH>
                <wp:positionV relativeFrom="page">
                  <wp:posOffset>6623663</wp:posOffset>
                </wp:positionV>
                <wp:extent cx="2985660" cy="3177922"/>
                <wp:effectExtent l="0" t="0" r="0" b="0"/>
                <wp:wrapNone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5660" cy="317792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4 Choir Microphones</w:t>
                            </w: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Piano Mic</w:t>
                            </w: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2 soloist mics (Use the Shure SM58 microphones)</w:t>
                            </w: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  <w:rPr>
                                <w:rFonts w:ascii="Tahoma" w:eastAsia="Tahoma" w:hAnsi="Tahoma" w:cs="Tahoma"/>
                              </w:rPr>
                            </w:pPr>
                            <w:r>
                              <w:rPr>
                                <w:rFonts w:ascii="Tahoma" w:hAnsi="Tahoma"/>
                              </w:rPr>
                              <w:t>Emergency stand by microphone</w:t>
                            </w:r>
                          </w:p>
                          <w:p w:rsidR="002F5BF4" w:rsidRDefault="003051B3">
                            <w:pPr>
                              <w:pStyle w:val="Body"/>
                              <w:ind w:firstLine="0"/>
                              <w:jc w:val="center"/>
                            </w:pPr>
                            <w:r>
                              <w:rPr>
                                <w:rFonts w:ascii="Tahoma" w:hAnsi="Tahoma"/>
                              </w:rPr>
                              <w:t>Possible a radio microphone or 2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2" type="#_x0000_t202" style="visibility:visible;position:absolute;margin-left:15.6pt;margin-top:521.5pt;width:235.1pt;height:250.2pt;z-index:2517022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4 Choir Microphones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Piano Mic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2 soloist mics (Use the Shure SM58 microphones)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  <w:rPr>
                          <w:rFonts w:ascii="Tahoma" w:cs="Tahoma" w:hAnsi="Tahoma" w:eastAsia="Tahoma"/>
                        </w:rPr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Emergency stand by microphone</w:t>
                      </w:r>
                    </w:p>
                    <w:p>
                      <w:pPr>
                        <w:pStyle w:val="Body"/>
                        <w:ind w:firstLine="0"/>
                        <w:jc w:val="center"/>
                      </w:pPr>
                      <w:r>
                        <w:rPr>
                          <w:rFonts w:ascii="Tahoma" w:hAnsi="Tahoma"/>
                          <w:rtl w:val="0"/>
                          <w:lang w:val="en-US"/>
                        </w:rPr>
                        <w:t>Possible a radio microphone or 2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152400" distB="152400" distL="152400" distR="152400" simplePos="0" relativeHeight="251703296" behindDoc="0" locked="0" layoutInCell="1" allowOverlap="1">
                <wp:simplePos x="0" y="0"/>
                <wp:positionH relativeFrom="page">
                  <wp:posOffset>3849987</wp:posOffset>
                </wp:positionH>
                <wp:positionV relativeFrom="page">
                  <wp:posOffset>6623663</wp:posOffset>
                </wp:positionV>
                <wp:extent cx="2985660" cy="3177922"/>
                <wp:effectExtent l="0" t="0" r="0" b="0"/>
                <wp:wrapNone/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5660" cy="317792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F5BF4" w:rsidRDefault="002F5BF4">
                            <w:pPr>
                              <w:pStyle w:val="Body"/>
                              <w:ind w:firstLine="0"/>
                              <w:jc w:val="center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9" type="#_x0000_t202" style="position:absolute;margin-left:303.15pt;margin-top:521.55pt;width:235.1pt;height:250.25pt;z-index:25170329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" filled="f" stroked="f" strokeweight="1pt">
                <v:stroke miterlimit="4"/>
                <v:textbox inset="4pt,4pt,4pt,4pt">
                  <w:txbxContent>
                    <w:p w:rsidR="002F5BF4" w:rsidRDefault="002F5BF4">
                      <w:pPr>
                        <w:pStyle w:val="Body"/>
                        <w:ind w:firstLine="0"/>
                        <w:jc w:val="center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2F5BF4">
      <w:pgSz w:w="11900" w:h="16840"/>
      <w:pgMar w:top="1080" w:right="1152" w:bottom="1656" w:left="1152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21A0" w:rsidRDefault="003051B3">
      <w:r>
        <w:separator/>
      </w:r>
    </w:p>
  </w:endnote>
  <w:endnote w:type="continuationSeparator" w:id="0">
    <w:p w:rsidR="000821A0" w:rsidRDefault="003051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Palatino">
    <w:altName w:val="Book Antiqua"/>
    <w:charset w:val="00"/>
    <w:family w:val="roman"/>
    <w:pitch w:val="default"/>
  </w:font>
  <w:font w:name="Didot">
    <w:altName w:val="Times New Roman"/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utura">
    <w:altName w:val="Times New Roman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5BF4" w:rsidRDefault="003051B3">
    <w:pPr>
      <w:pStyle w:val="FreeForm"/>
      <w:tabs>
        <w:tab w:val="center" w:pos="4798"/>
        <w:tab w:val="right" w:pos="9596"/>
      </w:tabs>
      <w:spacing w:before="60" w:after="60" w:line="240" w:lineRule="auto"/>
      <w:ind w:firstLine="0"/>
    </w:pPr>
    <w:r>
      <w:rPr>
        <w:rFonts w:ascii="Helvetica" w:hAnsi="Helvetica"/>
        <w:caps/>
        <w:color w:val="008CB4"/>
        <w:sz w:val="20"/>
        <w:szCs w:val="20"/>
      </w:rPr>
      <w:t xml:space="preserve">AGS Sound and Lighting </w:t>
    </w:r>
    <w:r>
      <w:rPr>
        <w:rFonts w:ascii="Helvetica" w:hAnsi="Helvetica"/>
        <w:caps/>
        <w:color w:val="008CB4"/>
        <w:sz w:val="20"/>
        <w:szCs w:val="20"/>
      </w:rPr>
      <w:tab/>
      <w:t>Operation Manual</w:t>
    </w:r>
    <w:r>
      <w:rPr>
        <w:rFonts w:ascii="Helvetica" w:eastAsia="Helvetica" w:hAnsi="Helvetica" w:cs="Helvetica"/>
        <w:caps/>
        <w:color w:val="008CB4"/>
        <w:sz w:val="20"/>
        <w:szCs w:val="20"/>
      </w:rPr>
      <w:tab/>
    </w:r>
    <w:r>
      <w:rPr>
        <w:rFonts w:ascii="Helvetica" w:eastAsia="Helvetica" w:hAnsi="Helvetica" w:cs="Helvetica"/>
        <w:caps/>
        <w:color w:val="008CB4"/>
        <w:sz w:val="20"/>
        <w:szCs w:val="20"/>
      </w:rPr>
      <w:fldChar w:fldCharType="begin"/>
    </w:r>
    <w:r>
      <w:rPr>
        <w:rFonts w:ascii="Helvetica" w:eastAsia="Helvetica" w:hAnsi="Helvetica" w:cs="Helvetica"/>
        <w:caps/>
        <w:color w:val="008CB4"/>
        <w:sz w:val="20"/>
        <w:szCs w:val="20"/>
      </w:rPr>
      <w:instrText xml:space="preserve"> PAGE </w:instrText>
    </w:r>
    <w:r>
      <w:rPr>
        <w:rFonts w:ascii="Helvetica" w:eastAsia="Helvetica" w:hAnsi="Helvetica" w:cs="Helvetica"/>
        <w:caps/>
        <w:color w:val="008CB4"/>
        <w:sz w:val="20"/>
        <w:szCs w:val="20"/>
      </w:rPr>
      <w:fldChar w:fldCharType="separate"/>
    </w:r>
    <w:r w:rsidR="00C7402A">
      <w:rPr>
        <w:rFonts w:ascii="Helvetica" w:eastAsia="Helvetica" w:hAnsi="Helvetica" w:cs="Helvetica"/>
        <w:caps/>
        <w:noProof/>
        <w:color w:val="008CB4"/>
        <w:sz w:val="20"/>
        <w:szCs w:val="20"/>
      </w:rPr>
      <w:t>14</w:t>
    </w:r>
    <w:r>
      <w:rPr>
        <w:rFonts w:ascii="Helvetica" w:eastAsia="Helvetica" w:hAnsi="Helvetica" w:cs="Helvetica"/>
        <w:caps/>
        <w:color w:val="008CB4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21A0" w:rsidRDefault="003051B3">
      <w:r>
        <w:separator/>
      </w:r>
    </w:p>
  </w:footnote>
  <w:footnote w:type="continuationSeparator" w:id="0">
    <w:p w:rsidR="000821A0" w:rsidRDefault="003051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5BF4" w:rsidRDefault="003051B3">
    <w:r>
      <w:rPr>
        <w:noProof/>
        <w:lang w:val="en-GB" w:eastAsia="en-GB"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718820</wp:posOffset>
              </wp:positionH>
              <wp:positionV relativeFrom="page">
                <wp:posOffset>444500</wp:posOffset>
              </wp:positionV>
              <wp:extent cx="6111748" cy="0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1748" cy="0"/>
                      </a:xfrm>
                      <a:prstGeom prst="line">
                        <a:avLst/>
                      </a:prstGeom>
                      <a:noFill/>
                      <a:ln w="9525" cap="flat">
                        <a:solidFill>
                          <a:schemeClr val="accent1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54" style="visibility:visible;position:absolute;margin-left:56.6pt;margin-top:35.0pt;width:481.2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>
              <wp:simplePos x="0" y="0"/>
              <wp:positionH relativeFrom="page">
                <wp:posOffset>723900</wp:posOffset>
              </wp:positionH>
              <wp:positionV relativeFrom="page">
                <wp:posOffset>9906000</wp:posOffset>
              </wp:positionV>
              <wp:extent cx="6111748" cy="0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1748" cy="0"/>
                      </a:xfrm>
                      <a:prstGeom prst="line">
                        <a:avLst/>
                      </a:prstGeom>
                      <a:noFill/>
                      <a:ln w="9525" cap="flat">
                        <a:solidFill>
                          <a:schemeClr val="accent1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55" style="visibility:visible;position:absolute;margin-left:57.0pt;margin-top:780.0pt;width:481.2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9509DF"/>
    <w:multiLevelType w:val="hybridMultilevel"/>
    <w:tmpl w:val="A4503E2A"/>
    <w:lvl w:ilvl="0" w:tplc="5FD61878">
      <w:start w:val="1"/>
      <w:numFmt w:val="decimal"/>
      <w:lvlText w:val="%1."/>
      <w:lvlJc w:val="left"/>
      <w:pPr>
        <w:tabs>
          <w:tab w:val="num" w:pos="883"/>
        </w:tabs>
        <w:ind w:left="283" w:firstLine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24115E">
      <w:start w:val="1"/>
      <w:numFmt w:val="decimal"/>
      <w:lvlText w:val="%2."/>
      <w:lvlJc w:val="left"/>
      <w:pPr>
        <w:tabs>
          <w:tab w:val="num" w:pos="1320"/>
        </w:tabs>
        <w:ind w:left="720" w:firstLine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82A4926">
      <w:start w:val="1"/>
      <w:numFmt w:val="decimal"/>
      <w:lvlText w:val="%3."/>
      <w:lvlJc w:val="left"/>
      <w:pPr>
        <w:tabs>
          <w:tab w:val="num" w:pos="1680"/>
        </w:tabs>
        <w:ind w:left="1080" w:firstLine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186322">
      <w:start w:val="1"/>
      <w:numFmt w:val="decimal"/>
      <w:lvlText w:val="%4."/>
      <w:lvlJc w:val="left"/>
      <w:pPr>
        <w:tabs>
          <w:tab w:val="num" w:pos="2040"/>
        </w:tabs>
        <w:ind w:left="1440" w:firstLine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FDAD892">
      <w:start w:val="1"/>
      <w:numFmt w:val="decimal"/>
      <w:lvlText w:val="%5."/>
      <w:lvlJc w:val="left"/>
      <w:pPr>
        <w:tabs>
          <w:tab w:val="num" w:pos="2400"/>
        </w:tabs>
        <w:ind w:left="1800" w:firstLine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7A42F44">
      <w:start w:val="1"/>
      <w:numFmt w:val="decimal"/>
      <w:lvlText w:val="%6."/>
      <w:lvlJc w:val="left"/>
      <w:pPr>
        <w:tabs>
          <w:tab w:val="num" w:pos="2760"/>
        </w:tabs>
        <w:ind w:left="2160" w:firstLine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C3AE0C4">
      <w:start w:val="1"/>
      <w:numFmt w:val="decimal"/>
      <w:lvlText w:val="%7."/>
      <w:lvlJc w:val="left"/>
      <w:pPr>
        <w:tabs>
          <w:tab w:val="num" w:pos="3120"/>
        </w:tabs>
        <w:ind w:left="2520" w:firstLine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8F6AF00">
      <w:start w:val="1"/>
      <w:numFmt w:val="decimal"/>
      <w:lvlText w:val="%8."/>
      <w:lvlJc w:val="left"/>
      <w:pPr>
        <w:tabs>
          <w:tab w:val="num" w:pos="3480"/>
        </w:tabs>
        <w:ind w:left="2880" w:firstLine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A38D7C2">
      <w:start w:val="1"/>
      <w:numFmt w:val="decimal"/>
      <w:lvlText w:val="%9."/>
      <w:lvlJc w:val="left"/>
      <w:pPr>
        <w:tabs>
          <w:tab w:val="num" w:pos="3840"/>
        </w:tabs>
        <w:ind w:left="3240" w:firstLine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99837B6"/>
    <w:multiLevelType w:val="hybridMultilevel"/>
    <w:tmpl w:val="16F63560"/>
    <w:lvl w:ilvl="0" w:tplc="2A84535A">
      <w:start w:val="1"/>
      <w:numFmt w:val="bullet"/>
      <w:lvlText w:val="•"/>
      <w:lvlJc w:val="left"/>
      <w:pPr>
        <w:tabs>
          <w:tab w:val="num" w:pos="838"/>
        </w:tabs>
        <w:ind w:left="238" w:firstLine="3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1" w:tplc="317CAFAE">
      <w:start w:val="1"/>
      <w:numFmt w:val="bullet"/>
      <w:lvlText w:val="-"/>
      <w:lvlJc w:val="left"/>
      <w:pPr>
        <w:tabs>
          <w:tab w:val="num" w:pos="1080"/>
        </w:tabs>
        <w:ind w:left="48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2" w:tplc="504E3DD4">
      <w:start w:val="1"/>
      <w:numFmt w:val="bullet"/>
      <w:lvlText w:val="•"/>
      <w:lvlJc w:val="left"/>
      <w:pPr>
        <w:tabs>
          <w:tab w:val="num" w:pos="1320"/>
        </w:tabs>
        <w:ind w:left="72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3" w:tplc="697E9F38">
      <w:start w:val="1"/>
      <w:numFmt w:val="bullet"/>
      <w:lvlText w:val="•"/>
      <w:lvlJc w:val="left"/>
      <w:pPr>
        <w:tabs>
          <w:tab w:val="num" w:pos="1560"/>
        </w:tabs>
        <w:ind w:left="96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4" w:tplc="AEEC1C60">
      <w:start w:val="1"/>
      <w:numFmt w:val="bullet"/>
      <w:lvlText w:val="•"/>
      <w:lvlJc w:val="left"/>
      <w:pPr>
        <w:tabs>
          <w:tab w:val="num" w:pos="1800"/>
        </w:tabs>
        <w:ind w:left="120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5" w:tplc="F312942A">
      <w:start w:val="1"/>
      <w:numFmt w:val="bullet"/>
      <w:lvlText w:val="•"/>
      <w:lvlJc w:val="left"/>
      <w:pPr>
        <w:tabs>
          <w:tab w:val="num" w:pos="2040"/>
        </w:tabs>
        <w:ind w:left="144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6" w:tplc="9078DB38">
      <w:start w:val="1"/>
      <w:numFmt w:val="bullet"/>
      <w:lvlText w:val="•"/>
      <w:lvlJc w:val="left"/>
      <w:pPr>
        <w:tabs>
          <w:tab w:val="num" w:pos="2280"/>
        </w:tabs>
        <w:ind w:left="168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7" w:tplc="934EA7A8">
      <w:start w:val="1"/>
      <w:numFmt w:val="bullet"/>
      <w:lvlText w:val="•"/>
      <w:lvlJc w:val="left"/>
      <w:pPr>
        <w:tabs>
          <w:tab w:val="num" w:pos="2520"/>
        </w:tabs>
        <w:ind w:left="192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8" w:tplc="88A6BCC2">
      <w:start w:val="1"/>
      <w:numFmt w:val="bullet"/>
      <w:lvlText w:val="•"/>
      <w:lvlJc w:val="left"/>
      <w:pPr>
        <w:tabs>
          <w:tab w:val="num" w:pos="2760"/>
        </w:tabs>
        <w:ind w:left="216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</w:abstractNum>
  <w:abstractNum w:abstractNumId="2" w15:restartNumberingAfterBreak="0">
    <w:nsid w:val="6E4943A8"/>
    <w:multiLevelType w:val="hybridMultilevel"/>
    <w:tmpl w:val="B3288F72"/>
    <w:lvl w:ilvl="0" w:tplc="8734624A">
      <w:start w:val="1"/>
      <w:numFmt w:val="bullet"/>
      <w:lvlText w:val="•"/>
      <w:lvlJc w:val="left"/>
      <w:pPr>
        <w:tabs>
          <w:tab w:val="num" w:pos="838"/>
        </w:tabs>
        <w:ind w:left="238" w:firstLine="3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1" w:tplc="2160AF4A">
      <w:start w:val="1"/>
      <w:numFmt w:val="bullet"/>
      <w:lvlText w:val="-"/>
      <w:lvlJc w:val="left"/>
      <w:pPr>
        <w:tabs>
          <w:tab w:val="num" w:pos="1080"/>
        </w:tabs>
        <w:ind w:left="48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2" w:tplc="4F8E7DA4">
      <w:start w:val="1"/>
      <w:numFmt w:val="bullet"/>
      <w:lvlText w:val="•"/>
      <w:lvlJc w:val="left"/>
      <w:pPr>
        <w:tabs>
          <w:tab w:val="num" w:pos="1320"/>
        </w:tabs>
        <w:ind w:left="72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3" w:tplc="8E2A80EA">
      <w:start w:val="1"/>
      <w:numFmt w:val="bullet"/>
      <w:lvlText w:val="•"/>
      <w:lvlJc w:val="left"/>
      <w:pPr>
        <w:tabs>
          <w:tab w:val="num" w:pos="1560"/>
        </w:tabs>
        <w:ind w:left="96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4" w:tplc="0706EA94">
      <w:start w:val="1"/>
      <w:numFmt w:val="bullet"/>
      <w:lvlText w:val="•"/>
      <w:lvlJc w:val="left"/>
      <w:pPr>
        <w:tabs>
          <w:tab w:val="num" w:pos="1800"/>
        </w:tabs>
        <w:ind w:left="120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5" w:tplc="D77EB5E8">
      <w:start w:val="1"/>
      <w:numFmt w:val="bullet"/>
      <w:lvlText w:val="•"/>
      <w:lvlJc w:val="left"/>
      <w:pPr>
        <w:tabs>
          <w:tab w:val="num" w:pos="2040"/>
        </w:tabs>
        <w:ind w:left="144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6" w:tplc="1E50656E">
      <w:start w:val="1"/>
      <w:numFmt w:val="bullet"/>
      <w:lvlText w:val="•"/>
      <w:lvlJc w:val="left"/>
      <w:pPr>
        <w:tabs>
          <w:tab w:val="num" w:pos="2280"/>
        </w:tabs>
        <w:ind w:left="168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7" w:tplc="B8DC83F2">
      <w:start w:val="1"/>
      <w:numFmt w:val="bullet"/>
      <w:lvlText w:val="•"/>
      <w:lvlJc w:val="left"/>
      <w:pPr>
        <w:tabs>
          <w:tab w:val="num" w:pos="2520"/>
        </w:tabs>
        <w:ind w:left="192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8" w:tplc="69346BEA">
      <w:start w:val="1"/>
      <w:numFmt w:val="bullet"/>
      <w:lvlText w:val="•"/>
      <w:lvlJc w:val="left"/>
      <w:pPr>
        <w:tabs>
          <w:tab w:val="num" w:pos="2760"/>
        </w:tabs>
        <w:ind w:left="2160" w:firstLine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5BF4"/>
    <w:rsid w:val="000821A0"/>
    <w:rsid w:val="002F5BF4"/>
    <w:rsid w:val="003051B3"/>
    <w:rsid w:val="00C74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FD899"/>
  <w15:docId w15:val="{69E64828-5FF1-47CD-8CEE-B65A25126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FreeForm">
    <w:name w:val="Free Form"/>
    <w:pPr>
      <w:spacing w:line="288" w:lineRule="auto"/>
      <w:ind w:firstLine="600"/>
    </w:pPr>
    <w:rPr>
      <w:rFonts w:ascii="Palatino" w:hAnsi="Palatino" w:cs="Arial Unicode MS"/>
      <w:color w:val="000000"/>
      <w:sz w:val="24"/>
      <w:szCs w:val="24"/>
      <w:lang w:val="en-US"/>
    </w:rPr>
  </w:style>
  <w:style w:type="paragraph" w:customStyle="1" w:styleId="Body2">
    <w:name w:val="Body 2"/>
    <w:rPr>
      <w:rFonts w:ascii="Palatino" w:eastAsia="Palatino" w:hAnsi="Palatino" w:cs="Palatino"/>
      <w:color w:val="000000"/>
      <w:sz w:val="24"/>
      <w:szCs w:val="24"/>
    </w:rPr>
  </w:style>
  <w:style w:type="paragraph" w:styleId="Title">
    <w:name w:val="Title"/>
    <w:next w:val="Body2"/>
    <w:pPr>
      <w:keepNext/>
      <w:spacing w:before="220" w:after="300" w:line="192" w:lineRule="auto"/>
    </w:pPr>
    <w:rPr>
      <w:rFonts w:ascii="Didot" w:hAnsi="Didot" w:cs="Arial Unicode MS"/>
      <w:color w:val="008CB4"/>
      <w:spacing w:val="-8"/>
      <w:sz w:val="84"/>
      <w:szCs w:val="84"/>
      <w:lang w:val="en-US"/>
    </w:rPr>
  </w:style>
  <w:style w:type="paragraph" w:styleId="Subtitle">
    <w:name w:val="Subtitle"/>
    <w:next w:val="Body2"/>
    <w:pPr>
      <w:spacing w:line="288" w:lineRule="auto"/>
    </w:pPr>
    <w:rPr>
      <w:rFonts w:ascii="Helvetica" w:hAnsi="Helvetica" w:cs="Arial Unicode MS"/>
      <w:b/>
      <w:bCs/>
      <w:color w:val="565452"/>
      <w:spacing w:val="7"/>
      <w:sz w:val="36"/>
      <w:szCs w:val="36"/>
      <w:lang w:val="en-US"/>
    </w:rPr>
  </w:style>
  <w:style w:type="paragraph" w:customStyle="1" w:styleId="Subheading">
    <w:name w:val="Subheading"/>
    <w:next w:val="Body2"/>
    <w:rPr>
      <w:rFonts w:ascii="Helvetica" w:eastAsia="Helvetica" w:hAnsi="Helvetica" w:cs="Helvetica"/>
      <w:color w:val="000000"/>
      <w:spacing w:val="4"/>
      <w:sz w:val="24"/>
      <w:szCs w:val="24"/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Body">
    <w:name w:val="Body"/>
    <w:pPr>
      <w:spacing w:line="288" w:lineRule="auto"/>
      <w:ind w:firstLine="600"/>
    </w:pPr>
    <w:rPr>
      <w:rFonts w:ascii="Palatino" w:hAnsi="Palatino" w:cs="Arial Unicode MS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09_School_Report">
  <a:themeElements>
    <a:clrScheme name="09_School_Report">
      <a:dk1>
        <a:srgbClr val="000000"/>
      </a:dk1>
      <a:lt1>
        <a:srgbClr val="FFFFFF"/>
      </a:lt1>
      <a:dk2>
        <a:srgbClr val="5B5B5B"/>
      </a:dk2>
      <a:lt2>
        <a:srgbClr val="C9C9C9"/>
      </a:lt2>
      <a:accent1>
        <a:srgbClr val="008CB4"/>
      </a:accent1>
      <a:accent2>
        <a:srgbClr val="8EC44C"/>
      </a:accent2>
      <a:accent3>
        <a:srgbClr val="FFA72B"/>
      </a:accent3>
      <a:accent4>
        <a:srgbClr val="E3504B"/>
      </a:accent4>
      <a:accent5>
        <a:srgbClr val="8687C9"/>
      </a:accent5>
      <a:accent6>
        <a:srgbClr val="A89F97"/>
      </a:accent6>
      <a:hlink>
        <a:srgbClr val="0000FF"/>
      </a:hlink>
      <a:folHlink>
        <a:srgbClr val="FF00FF"/>
      </a:folHlink>
    </a:clrScheme>
    <a:fontScheme name="09_School_Report">
      <a:majorFont>
        <a:latin typeface="Didot"/>
        <a:ea typeface="Didot"/>
        <a:cs typeface="Didot"/>
      </a:majorFont>
      <a:minorFont>
        <a:latin typeface="Helvetica"/>
        <a:ea typeface="Helvetica"/>
        <a:cs typeface="Helvetica"/>
      </a:minorFont>
    </a:fontScheme>
    <a:fmtScheme name="09_School_Repor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175" cap="flat">
          <a:solidFill>
            <a:schemeClr val="accent6">
              <a:satOff val="-6462"/>
              <a:lumOff val="-29476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Palatino"/>
            <a:ea typeface="Palatino"/>
            <a:cs typeface="Palatino"/>
            <a:sym typeface="Palatino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C2k</Company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 Byrne</dc:creator>
  <cp:lastModifiedBy>D Byrne</cp:lastModifiedBy>
  <cp:revision>3</cp:revision>
  <dcterms:created xsi:type="dcterms:W3CDTF">2017-11-14T16:18:00Z</dcterms:created>
  <dcterms:modified xsi:type="dcterms:W3CDTF">2021-10-07T13:45:00Z</dcterms:modified>
</cp:coreProperties>
</file>